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B0" w:rsidRDefault="000A7CB0" w:rsidP="00A11CF3">
      <w:pPr>
        <w:rPr>
          <w:b/>
          <w:noProof/>
          <w:sz w:val="40"/>
          <w:szCs w:val="40"/>
          <w:u w:val="single"/>
          <w:lang w:eastAsia="tr-TR"/>
        </w:rPr>
      </w:pPr>
      <w:r w:rsidRPr="0056055E">
        <w:rPr>
          <w:b/>
          <w:noProof/>
          <w:sz w:val="40"/>
          <w:szCs w:val="40"/>
          <w:u w:val="single"/>
          <w:lang w:eastAsia="tr-TR"/>
        </w:rPr>
        <w:t>FUAR HAKKINDA</w:t>
      </w:r>
      <w:r w:rsidRPr="0056055E">
        <w:rPr>
          <w:b/>
          <w:noProof/>
          <w:sz w:val="40"/>
          <w:szCs w:val="40"/>
          <w:u w:val="single"/>
          <w:lang w:eastAsia="tr-TR"/>
        </w:rPr>
        <w:tab/>
      </w:r>
      <w:r w:rsidRPr="0056055E">
        <w:rPr>
          <w:b/>
          <w:noProof/>
          <w:sz w:val="40"/>
          <w:szCs w:val="40"/>
          <w:u w:val="single"/>
          <w:lang w:eastAsia="tr-TR"/>
        </w:rPr>
        <w:tab/>
      </w:r>
      <w:r>
        <w:rPr>
          <w:b/>
          <w:noProof/>
          <w:sz w:val="40"/>
          <w:szCs w:val="40"/>
          <w:u w:val="single"/>
          <w:lang w:eastAsia="tr-TR"/>
        </w:rPr>
        <w:t xml:space="preserve">                               </w:t>
      </w:r>
      <w:r w:rsidRPr="0056055E">
        <w:rPr>
          <w:b/>
          <w:noProof/>
          <w:sz w:val="40"/>
          <w:szCs w:val="40"/>
          <w:u w:val="single"/>
          <w:lang w:eastAsia="tr-TR"/>
        </w:rPr>
        <w:tab/>
      </w:r>
      <w:r w:rsidRPr="0056055E">
        <w:rPr>
          <w:b/>
          <w:noProof/>
          <w:sz w:val="40"/>
          <w:szCs w:val="40"/>
          <w:u w:val="single"/>
          <w:lang w:eastAsia="tr-TR"/>
        </w:rPr>
        <w:tab/>
      </w:r>
      <w:r w:rsidRPr="0056055E">
        <w:rPr>
          <w:b/>
          <w:noProof/>
          <w:sz w:val="40"/>
          <w:szCs w:val="40"/>
          <w:u w:val="single"/>
          <w:lang w:eastAsia="tr-TR"/>
        </w:rPr>
        <w:tab/>
      </w:r>
      <w:r w:rsidRPr="0056055E">
        <w:rPr>
          <w:b/>
          <w:noProof/>
          <w:sz w:val="40"/>
          <w:szCs w:val="40"/>
          <w:u w:val="single"/>
          <w:lang w:eastAsia="tr-TR"/>
        </w:rPr>
        <w:tab/>
      </w:r>
    </w:p>
    <w:p w:rsidR="00A11CF3" w:rsidRPr="00A010ED" w:rsidRDefault="00A11CF3" w:rsidP="000A7CB0">
      <w:pPr>
        <w:ind w:firstLine="708"/>
        <w:jc w:val="both"/>
        <w:rPr>
          <w:rFonts w:ascii="Century Gothic" w:hAnsi="Century Gothic"/>
        </w:rPr>
      </w:pPr>
      <w:r w:rsidRPr="00A010ED">
        <w:rPr>
          <w:rFonts w:ascii="Century Gothic" w:hAnsi="Century Gothic"/>
        </w:rPr>
        <w:t>Türk seramik, banyo ve mutfak sektörünün gelişiminde 28 yıldır önemli rol oynayan UNICERA Uluslararası Seramik Banyo Mutfak Fuarı, dünyaya açılan markaları ve gelişen teknoloji ürünleri ile 23 - 27 Şubat 2016 tarihleri arasında sektörü, yeni pazarlara ulaştırmayı ve yeni alıcılarla buluşturmayı hedefliyor.</w:t>
      </w:r>
    </w:p>
    <w:p w:rsidR="003E262F" w:rsidRDefault="003E262F" w:rsidP="000A7CB0">
      <w:pPr>
        <w:spacing w:after="0" w:line="240" w:lineRule="auto"/>
        <w:rPr>
          <w:b/>
          <w:noProof/>
          <w:sz w:val="36"/>
          <w:szCs w:val="36"/>
          <w:u w:val="single"/>
          <w:lang w:eastAsia="tr-TR"/>
        </w:rPr>
      </w:pPr>
    </w:p>
    <w:p w:rsidR="000A7CB0" w:rsidRPr="00BA343D" w:rsidRDefault="000A7CB0" w:rsidP="000A7CB0">
      <w:pPr>
        <w:spacing w:after="0" w:line="240" w:lineRule="auto"/>
        <w:rPr>
          <w:b/>
          <w:noProof/>
          <w:sz w:val="36"/>
          <w:szCs w:val="36"/>
          <w:u w:val="single"/>
          <w:lang w:eastAsia="tr-TR"/>
        </w:rPr>
      </w:pPr>
      <w:r w:rsidRPr="00BA343D">
        <w:rPr>
          <w:b/>
          <w:noProof/>
          <w:sz w:val="36"/>
          <w:szCs w:val="36"/>
          <w:u w:val="single"/>
          <w:lang w:eastAsia="tr-TR"/>
        </w:rPr>
        <w:t xml:space="preserve">NEDEN ZİYARET ETMELİSİNİZ                 </w:t>
      </w:r>
      <w:r w:rsidRPr="00BA343D">
        <w:rPr>
          <w:b/>
          <w:noProof/>
          <w:sz w:val="36"/>
          <w:szCs w:val="36"/>
          <w:u w:val="single"/>
          <w:lang w:eastAsia="tr-TR"/>
        </w:rPr>
        <w:tab/>
      </w:r>
      <w:r w:rsidRPr="00BA343D">
        <w:rPr>
          <w:b/>
          <w:noProof/>
          <w:sz w:val="36"/>
          <w:szCs w:val="36"/>
          <w:u w:val="single"/>
          <w:lang w:eastAsia="tr-TR"/>
        </w:rPr>
        <w:tab/>
      </w:r>
      <w:r w:rsidRPr="00BA343D">
        <w:rPr>
          <w:b/>
          <w:noProof/>
          <w:sz w:val="36"/>
          <w:szCs w:val="36"/>
          <w:u w:val="single"/>
          <w:lang w:eastAsia="tr-TR"/>
        </w:rPr>
        <w:tab/>
      </w:r>
      <w:r w:rsidRPr="00BA343D">
        <w:rPr>
          <w:b/>
          <w:noProof/>
          <w:sz w:val="36"/>
          <w:szCs w:val="36"/>
          <w:u w:val="single"/>
          <w:lang w:eastAsia="tr-TR"/>
        </w:rPr>
        <w:tab/>
      </w:r>
    </w:p>
    <w:p w:rsidR="000A7CB0" w:rsidRDefault="000A7CB0" w:rsidP="000A7CB0">
      <w:pPr>
        <w:spacing w:after="0" w:line="360" w:lineRule="auto"/>
        <w:rPr>
          <w:rFonts w:ascii="Century Gothic" w:hAnsi="Century Gothic"/>
        </w:rPr>
      </w:pPr>
    </w:p>
    <w:p w:rsidR="00237E11" w:rsidRPr="000A7CB0" w:rsidRDefault="00237E11" w:rsidP="000A7CB0">
      <w:pPr>
        <w:pStyle w:val="ListeParagraf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A7CB0">
        <w:rPr>
          <w:rFonts w:ascii="Century Gothic" w:hAnsi="Century Gothic"/>
        </w:rPr>
        <w:t>Seramik, banyo, mutfak sektörünü yakından tanıma şansı</w:t>
      </w:r>
    </w:p>
    <w:p w:rsidR="00237E11" w:rsidRPr="000A7CB0" w:rsidRDefault="00237E11" w:rsidP="000A7CB0">
      <w:pPr>
        <w:pStyle w:val="ListeParagraf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A7CB0">
        <w:rPr>
          <w:rFonts w:ascii="Century Gothic" w:hAnsi="Century Gothic"/>
        </w:rPr>
        <w:t xml:space="preserve">Yeni iş fırsatları yakalama, yeni işbirlikleri kurma </w:t>
      </w:r>
      <w:proofErr w:type="gramStart"/>
      <w:r w:rsidRPr="000A7CB0">
        <w:rPr>
          <w:rFonts w:ascii="Century Gothic" w:hAnsi="Century Gothic"/>
        </w:rPr>
        <w:t>imkanı</w:t>
      </w:r>
      <w:proofErr w:type="gramEnd"/>
    </w:p>
    <w:p w:rsidR="00237E11" w:rsidRPr="000A7CB0" w:rsidRDefault="00237E11" w:rsidP="000A7CB0">
      <w:pPr>
        <w:pStyle w:val="ListeParagraf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A7CB0">
        <w:rPr>
          <w:rFonts w:ascii="Century Gothic" w:hAnsi="Century Gothic"/>
        </w:rPr>
        <w:t>Yeni ürünler ve son teknolojileri doğrudan gözlemleme fırsatı</w:t>
      </w:r>
    </w:p>
    <w:p w:rsidR="00237E11" w:rsidRPr="000A7CB0" w:rsidRDefault="00237E11" w:rsidP="000A7CB0">
      <w:pPr>
        <w:pStyle w:val="ListeParagraf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A7CB0">
        <w:rPr>
          <w:rFonts w:ascii="Century Gothic" w:hAnsi="Century Gothic"/>
        </w:rPr>
        <w:t xml:space="preserve">Ürünleri karşılaştırarak analiz etme </w:t>
      </w:r>
      <w:proofErr w:type="gramStart"/>
      <w:r w:rsidRPr="000A7CB0">
        <w:rPr>
          <w:rFonts w:ascii="Century Gothic" w:hAnsi="Century Gothic"/>
        </w:rPr>
        <w:t>imkanı</w:t>
      </w:r>
      <w:proofErr w:type="gramEnd"/>
    </w:p>
    <w:p w:rsidR="00237E11" w:rsidRPr="000A7CB0" w:rsidRDefault="00237E11" w:rsidP="000A7CB0">
      <w:pPr>
        <w:pStyle w:val="ListeParagraf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A7CB0">
        <w:rPr>
          <w:rFonts w:ascii="Century Gothic" w:hAnsi="Century Gothic"/>
        </w:rPr>
        <w:t>Seramik, banyo, mutfak sektöründe faaliyet gösteren dernek, federasyon, STK, üniversite ve bilim çevreleri ile bir arada olma fırsatı</w:t>
      </w:r>
    </w:p>
    <w:p w:rsidR="00237E11" w:rsidRPr="000A7CB0" w:rsidRDefault="00237E11" w:rsidP="000A7CB0">
      <w:pPr>
        <w:pStyle w:val="ListeParagraf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A7CB0">
        <w:rPr>
          <w:rFonts w:ascii="Century Gothic" w:hAnsi="Century Gothic"/>
        </w:rPr>
        <w:t xml:space="preserve">Düzenlenen etkinliklere katılarak yeni teknolojiler ve son </w:t>
      </w:r>
      <w:proofErr w:type="gramStart"/>
      <w:r w:rsidRPr="000A7CB0">
        <w:rPr>
          <w:rFonts w:ascii="Century Gothic" w:hAnsi="Century Gothic"/>
        </w:rPr>
        <w:t>trendlerden</w:t>
      </w:r>
      <w:proofErr w:type="gramEnd"/>
      <w:r w:rsidRPr="000A7CB0">
        <w:rPr>
          <w:rFonts w:ascii="Century Gothic" w:hAnsi="Century Gothic"/>
        </w:rPr>
        <w:t xml:space="preserve"> haberdar olma olanağı</w:t>
      </w:r>
    </w:p>
    <w:p w:rsidR="00237E11" w:rsidRPr="000A7CB0" w:rsidRDefault="00237E11" w:rsidP="000A7CB0">
      <w:pPr>
        <w:pStyle w:val="ListeParagraf"/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0A7CB0">
        <w:rPr>
          <w:rFonts w:ascii="Century Gothic" w:hAnsi="Century Gothic"/>
        </w:rPr>
        <w:t>Eş zamanlı düzenlenen fuarlar ile sektöre yönelik tüm ihtiyaçlarınızın karşılanacağı ticaret ortamı</w:t>
      </w:r>
    </w:p>
    <w:p w:rsidR="003E262F" w:rsidRDefault="003E262F" w:rsidP="000A7CB0">
      <w:pPr>
        <w:spacing w:after="0" w:line="240" w:lineRule="auto"/>
        <w:rPr>
          <w:b/>
          <w:noProof/>
          <w:sz w:val="36"/>
          <w:szCs w:val="36"/>
          <w:u w:val="single"/>
          <w:lang w:eastAsia="tr-TR"/>
        </w:rPr>
      </w:pPr>
    </w:p>
    <w:p w:rsidR="000A7CB0" w:rsidRPr="00BA343D" w:rsidRDefault="000A7CB0" w:rsidP="000A7CB0">
      <w:pPr>
        <w:spacing w:after="0" w:line="240" w:lineRule="auto"/>
        <w:rPr>
          <w:b/>
          <w:noProof/>
          <w:sz w:val="36"/>
          <w:szCs w:val="36"/>
          <w:u w:val="single"/>
          <w:lang w:eastAsia="tr-TR"/>
        </w:rPr>
      </w:pPr>
      <w:r>
        <w:rPr>
          <w:b/>
          <w:noProof/>
          <w:sz w:val="36"/>
          <w:szCs w:val="36"/>
          <w:u w:val="single"/>
          <w:lang w:eastAsia="tr-TR"/>
        </w:rPr>
        <w:t xml:space="preserve">FUAR ÜRÜN GRUBU                     </w:t>
      </w:r>
      <w:r w:rsidRPr="00BA343D">
        <w:rPr>
          <w:b/>
          <w:noProof/>
          <w:sz w:val="36"/>
          <w:szCs w:val="36"/>
          <w:u w:val="single"/>
          <w:lang w:eastAsia="tr-TR"/>
        </w:rPr>
        <w:t xml:space="preserve">                 </w:t>
      </w:r>
      <w:r w:rsidRPr="00BA343D">
        <w:rPr>
          <w:b/>
          <w:noProof/>
          <w:sz w:val="36"/>
          <w:szCs w:val="36"/>
          <w:u w:val="single"/>
          <w:lang w:eastAsia="tr-TR"/>
        </w:rPr>
        <w:tab/>
      </w:r>
      <w:r w:rsidRPr="00BA343D">
        <w:rPr>
          <w:b/>
          <w:noProof/>
          <w:sz w:val="36"/>
          <w:szCs w:val="36"/>
          <w:u w:val="single"/>
          <w:lang w:eastAsia="tr-TR"/>
        </w:rPr>
        <w:tab/>
      </w:r>
      <w:r w:rsidRPr="00BA343D">
        <w:rPr>
          <w:b/>
          <w:noProof/>
          <w:sz w:val="36"/>
          <w:szCs w:val="36"/>
          <w:u w:val="single"/>
          <w:lang w:eastAsia="tr-TR"/>
        </w:rPr>
        <w:tab/>
      </w:r>
      <w:r w:rsidRPr="00BA343D">
        <w:rPr>
          <w:b/>
          <w:noProof/>
          <w:sz w:val="36"/>
          <w:szCs w:val="36"/>
          <w:u w:val="single"/>
          <w:lang w:eastAsia="tr-TR"/>
        </w:rPr>
        <w:tab/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Style w:val="Gl"/>
          <w:rFonts w:ascii="Century Gothic" w:hAnsi="Century Gothic" w:cs="Arial"/>
          <w:color w:val="000000"/>
        </w:rPr>
        <w:t>Zemin ve Duvar Kaplamaları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Seramik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Porselen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Granit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proofErr w:type="spellStart"/>
      <w:r w:rsidRPr="00A010ED">
        <w:rPr>
          <w:rFonts w:ascii="Century Gothic" w:hAnsi="Century Gothic" w:cs="Arial"/>
          <w:color w:val="000000"/>
        </w:rPr>
        <w:t>Doğaltaş</w:t>
      </w:r>
      <w:proofErr w:type="spellEnd"/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Mermer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Çini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Mozaik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Cam ve Cam Mamulü Yapı Ürünleri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Style w:val="Gl"/>
          <w:rFonts w:ascii="Century Gothic" w:hAnsi="Century Gothic" w:cs="Arial"/>
          <w:color w:val="000000"/>
        </w:rPr>
        <w:t>Banyo Ürünleri ve Aksesuarlar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proofErr w:type="spellStart"/>
      <w:r w:rsidRPr="00A010ED">
        <w:rPr>
          <w:rFonts w:ascii="Century Gothic" w:hAnsi="Century Gothic" w:cs="Arial"/>
          <w:color w:val="000000"/>
        </w:rPr>
        <w:t>Vitrifiye</w:t>
      </w:r>
      <w:proofErr w:type="spellEnd"/>
      <w:r w:rsidRPr="00A010ED">
        <w:rPr>
          <w:rFonts w:ascii="Century Gothic" w:hAnsi="Century Gothic" w:cs="Arial"/>
          <w:color w:val="000000"/>
        </w:rPr>
        <w:t xml:space="preserve"> Ürünler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Armatürler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Küvet ve Jakuzi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proofErr w:type="spellStart"/>
      <w:r w:rsidRPr="00A010ED">
        <w:rPr>
          <w:rFonts w:ascii="Century Gothic" w:hAnsi="Century Gothic" w:cs="Arial"/>
          <w:color w:val="000000"/>
        </w:rPr>
        <w:t>Hidromasaj</w:t>
      </w:r>
      <w:proofErr w:type="spellEnd"/>
      <w:r w:rsidRPr="00A010ED">
        <w:rPr>
          <w:rFonts w:ascii="Century Gothic" w:hAnsi="Century Gothic" w:cs="Arial"/>
          <w:color w:val="000000"/>
        </w:rPr>
        <w:t xml:space="preserve"> Sistem ve Aksesuarları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proofErr w:type="spellStart"/>
      <w:r w:rsidRPr="00A010ED">
        <w:rPr>
          <w:rFonts w:ascii="Century Gothic" w:hAnsi="Century Gothic" w:cs="Arial"/>
          <w:color w:val="000000"/>
        </w:rPr>
        <w:t>Duşakabin</w:t>
      </w:r>
      <w:proofErr w:type="spellEnd"/>
      <w:r w:rsidRPr="00A010ED">
        <w:rPr>
          <w:rFonts w:ascii="Century Gothic" w:hAnsi="Century Gothic" w:cs="Arial"/>
          <w:color w:val="000000"/>
        </w:rPr>
        <w:t xml:space="preserve"> ve Aksesuarları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Duş Setleri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Sıhhi Tesisat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Tesisat Süzgeçleri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Klozet, Rezervuar ve Tamamlayıcı Ürünler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lastRenderedPageBreak/>
        <w:t>Banyo Mobilyaları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Banyo Aksesuarları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Sauna ve Sauna Ekipmanları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 xml:space="preserve">Duvar </w:t>
      </w:r>
      <w:proofErr w:type="gramStart"/>
      <w:r w:rsidRPr="00A010ED">
        <w:rPr>
          <w:rFonts w:ascii="Century Gothic" w:hAnsi="Century Gothic" w:cs="Arial"/>
          <w:color w:val="000000"/>
        </w:rPr>
        <w:t>Kağıtları</w:t>
      </w:r>
      <w:proofErr w:type="gramEnd"/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proofErr w:type="spellStart"/>
      <w:r w:rsidRPr="00A010ED">
        <w:rPr>
          <w:rFonts w:ascii="Century Gothic" w:hAnsi="Century Gothic" w:cs="Arial"/>
          <w:color w:val="000000"/>
        </w:rPr>
        <w:t>Havlupan</w:t>
      </w:r>
      <w:proofErr w:type="spellEnd"/>
      <w:r w:rsidRPr="00A010ED">
        <w:rPr>
          <w:rFonts w:ascii="Century Gothic" w:hAnsi="Century Gothic" w:cs="Arial"/>
          <w:color w:val="000000"/>
        </w:rPr>
        <w:t xml:space="preserve"> ve Dekoratif Radyatörler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Style w:val="Gl"/>
          <w:rFonts w:ascii="Century Gothic" w:hAnsi="Century Gothic" w:cs="Arial"/>
          <w:color w:val="000000"/>
        </w:rPr>
        <w:t>Mutfak Ürünleri ve Aksesuarlar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Mutfak Mobilyaları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Ankastre Cihazlar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Solo Cihazlar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proofErr w:type="gramStart"/>
      <w:r w:rsidRPr="00A010ED">
        <w:rPr>
          <w:rFonts w:ascii="Century Gothic" w:hAnsi="Century Gothic" w:cs="Arial"/>
          <w:color w:val="000000"/>
        </w:rPr>
        <w:t>Tezgah</w:t>
      </w:r>
      <w:proofErr w:type="gramEnd"/>
      <w:r w:rsidRPr="00A010ED">
        <w:rPr>
          <w:rFonts w:ascii="Century Gothic" w:hAnsi="Century Gothic" w:cs="Arial"/>
          <w:color w:val="000000"/>
        </w:rPr>
        <w:t xml:space="preserve"> ve Evyeler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Mutfak Aksesuarları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İç Sistem ve Donanımları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Style w:val="Gl"/>
          <w:rFonts w:ascii="Century Gothic" w:hAnsi="Century Gothic" w:cs="Arial"/>
          <w:color w:val="000000"/>
        </w:rPr>
        <w:t>Seramik İşleme Teknolojileri ve Tamamlayıcı Ürünler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Seramik Makineleri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proofErr w:type="spellStart"/>
      <w:r w:rsidRPr="00A010ED">
        <w:rPr>
          <w:rFonts w:ascii="Century Gothic" w:hAnsi="Century Gothic" w:cs="Arial"/>
          <w:color w:val="000000"/>
        </w:rPr>
        <w:t>Refrakter</w:t>
      </w:r>
      <w:proofErr w:type="spellEnd"/>
      <w:r w:rsidRPr="00A010ED">
        <w:rPr>
          <w:rFonts w:ascii="Century Gothic" w:hAnsi="Century Gothic" w:cs="Arial"/>
          <w:color w:val="000000"/>
        </w:rPr>
        <w:t xml:space="preserve"> Malzemeler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Seramik Hammaddeleri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Boya ve Mürekkepler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İnorganik Pigment ve Sırlar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İzolasyon Malzemeleri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Kimyasallar, Yapıştırıcılar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Profiller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El Aletleri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Elmas Kesiciler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Parlatma Taşları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Yedek Parçalar ve Aksesuarları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Tuğla ve Kiremit Makine ve Ekipmanları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Alümina Bilye ve Tuğlalar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Stant Teşhir Üniteleri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Style w:val="Gl"/>
          <w:rFonts w:ascii="Century Gothic" w:hAnsi="Century Gothic" w:cs="Arial"/>
          <w:color w:val="000000"/>
        </w:rPr>
        <w:t>Ambalaj, Depolama, Lojistik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proofErr w:type="spellStart"/>
      <w:r w:rsidRPr="00A010ED">
        <w:rPr>
          <w:rFonts w:ascii="Century Gothic" w:hAnsi="Century Gothic" w:cs="Arial"/>
          <w:color w:val="000000"/>
        </w:rPr>
        <w:t>Barkod</w:t>
      </w:r>
      <w:proofErr w:type="spellEnd"/>
      <w:r w:rsidRPr="00A010ED">
        <w:rPr>
          <w:rFonts w:ascii="Century Gothic" w:hAnsi="Century Gothic" w:cs="Arial"/>
          <w:color w:val="000000"/>
        </w:rPr>
        <w:t xml:space="preserve"> Yazıcıları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Çemberleme Makineleri ve Çemberler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Etiketleme Makineleri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proofErr w:type="spellStart"/>
      <w:r w:rsidRPr="00A010ED">
        <w:rPr>
          <w:rFonts w:ascii="Century Gothic" w:hAnsi="Century Gothic" w:cs="Arial"/>
          <w:color w:val="000000"/>
        </w:rPr>
        <w:t>Shrink</w:t>
      </w:r>
      <w:proofErr w:type="spellEnd"/>
      <w:r w:rsidRPr="00A010ED">
        <w:rPr>
          <w:rFonts w:ascii="Century Gothic" w:hAnsi="Century Gothic" w:cs="Arial"/>
          <w:color w:val="000000"/>
        </w:rPr>
        <w:t xml:space="preserve"> Paketleme Makineleri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Paletler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Depolama Üniteleri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İstifleme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Dizme Makineleri – Sistemleri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Kaldırma ve Taşım Donanımları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Raf Sistemleri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Yükleme ve Boşaltma Hizmetleri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Style w:val="Gl"/>
          <w:rFonts w:ascii="Century Gothic" w:hAnsi="Century Gothic" w:cs="Arial"/>
          <w:color w:val="000000"/>
        </w:rPr>
        <w:t>Diğer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Yazılımlar</w:t>
      </w:r>
    </w:p>
    <w:p w:rsidR="00A11CF3" w:rsidRPr="00A010ED" w:rsidRDefault="00A11CF3" w:rsidP="00A11CF3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rPr>
          <w:rFonts w:ascii="Century Gothic" w:hAnsi="Century Gothic" w:cs="Arial"/>
          <w:color w:val="000000"/>
        </w:rPr>
      </w:pPr>
      <w:r w:rsidRPr="00A010ED">
        <w:rPr>
          <w:rFonts w:ascii="Century Gothic" w:hAnsi="Century Gothic" w:cs="Arial"/>
          <w:color w:val="000000"/>
        </w:rPr>
        <w:t>İş Güvenliği Ürünleri</w:t>
      </w:r>
    </w:p>
    <w:p w:rsidR="00A11CF3" w:rsidRPr="003E262F" w:rsidRDefault="00A11CF3" w:rsidP="00A11CF3">
      <w:pPr>
        <w:numPr>
          <w:ilvl w:val="0"/>
          <w:numId w:val="1"/>
        </w:numPr>
        <w:spacing w:before="100" w:beforeAutospacing="1" w:after="0" w:afterAutospacing="1" w:line="240" w:lineRule="auto"/>
        <w:ind w:left="0"/>
        <w:rPr>
          <w:rFonts w:ascii="Century Gothic" w:hAnsi="Century Gothic"/>
        </w:rPr>
      </w:pPr>
      <w:r w:rsidRPr="003E262F">
        <w:rPr>
          <w:rFonts w:ascii="Century Gothic" w:hAnsi="Century Gothic" w:cs="Arial"/>
          <w:color w:val="000000"/>
        </w:rPr>
        <w:t>Tasarım Ofisleri</w:t>
      </w:r>
    </w:p>
    <w:sectPr w:rsidR="00A11CF3" w:rsidRPr="003E262F" w:rsidSect="0017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119A"/>
    <w:multiLevelType w:val="multilevel"/>
    <w:tmpl w:val="D8F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57C87"/>
    <w:multiLevelType w:val="hybridMultilevel"/>
    <w:tmpl w:val="58B6B4A2"/>
    <w:lvl w:ilvl="0" w:tplc="8D50A5D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776E"/>
    <w:multiLevelType w:val="hybridMultilevel"/>
    <w:tmpl w:val="FDEAA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D9"/>
    <w:multiLevelType w:val="hybridMultilevel"/>
    <w:tmpl w:val="9E1AF5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01AF3"/>
    <w:multiLevelType w:val="multilevel"/>
    <w:tmpl w:val="4700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CF3"/>
    <w:rsid w:val="000179F2"/>
    <w:rsid w:val="000A7CB0"/>
    <w:rsid w:val="00171ADB"/>
    <w:rsid w:val="001B6581"/>
    <w:rsid w:val="00205CF1"/>
    <w:rsid w:val="00237E11"/>
    <w:rsid w:val="002B03EB"/>
    <w:rsid w:val="00355E3D"/>
    <w:rsid w:val="003E262F"/>
    <w:rsid w:val="004C051E"/>
    <w:rsid w:val="0057252D"/>
    <w:rsid w:val="007137F2"/>
    <w:rsid w:val="007F1FD8"/>
    <w:rsid w:val="00A010ED"/>
    <w:rsid w:val="00A11CF3"/>
    <w:rsid w:val="00A21B75"/>
    <w:rsid w:val="00F0678A"/>
    <w:rsid w:val="00F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B"/>
  </w:style>
  <w:style w:type="paragraph" w:styleId="Balk3">
    <w:name w:val="heading 3"/>
    <w:basedOn w:val="Normal"/>
    <w:link w:val="Balk3Char"/>
    <w:uiPriority w:val="9"/>
    <w:qFormat/>
    <w:rsid w:val="00A11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1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11C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11CF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1CF3"/>
  </w:style>
  <w:style w:type="character" w:customStyle="1" w:styleId="Balk4Char">
    <w:name w:val="Başlık 4 Char"/>
    <w:basedOn w:val="VarsaylanParagrafYazTipi"/>
    <w:link w:val="Balk4"/>
    <w:uiPriority w:val="9"/>
    <w:semiHidden/>
    <w:rsid w:val="00A11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11CF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E1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1FAF-FC84-4780-B193-40F89C79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genelsekreterpc</dc:creator>
  <cp:lastModifiedBy>genelsekreterpc</cp:lastModifiedBy>
  <cp:revision>4</cp:revision>
  <dcterms:created xsi:type="dcterms:W3CDTF">2016-02-08T17:33:00Z</dcterms:created>
  <dcterms:modified xsi:type="dcterms:W3CDTF">2016-02-08T17:35:00Z</dcterms:modified>
</cp:coreProperties>
</file>